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F1E1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2E608F">
        <w:rPr>
          <w:rFonts w:ascii="GHEA Grapalat" w:hAnsi="GHEA Grapalat"/>
          <w:b/>
          <w:noProof/>
          <w:sz w:val="22"/>
        </w:rPr>
        <w:t>3</w:t>
      </w:r>
    </w:p>
    <w:p w:rsidR="008D6662" w:rsidRDefault="00EC38FA" w:rsidP="002E0CB7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lang w:val="ru-RU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</w:t>
      </w:r>
      <w:r w:rsidR="00CB00FC" w:rsidRPr="00FE26D5">
        <w:rPr>
          <w:rFonts w:ascii="GHEA Grapalat" w:hAnsi="GHEA Grapalat"/>
          <w:b/>
          <w:spacing w:val="6"/>
          <w:szCs w:val="24"/>
        </w:rPr>
        <w:t>остаточных работ по строительству модульного здания для средней школы «Шатджрек» в селе Ахберк Гегаркуникской области Республики Армения</w:t>
      </w:r>
      <w:r w:rsidR="002E0CB7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2E0CB7" w:rsidRPr="002E0CB7">
        <w:rPr>
          <w:rFonts w:ascii="GHEA Grapalat" w:hAnsi="GHEA Grapalat"/>
          <w:b/>
          <w:noProof/>
          <w:lang w:val="gsw-FR"/>
        </w:rPr>
        <w:t>HHQK-HBMAShDzB-25/2</w:t>
      </w:r>
      <w:r w:rsidR="00CB00FC">
        <w:rPr>
          <w:rFonts w:ascii="GHEA Grapalat" w:hAnsi="GHEA Grapalat"/>
          <w:b/>
          <w:noProof/>
          <w:lang w:val="gsw-FR"/>
        </w:rPr>
        <w:t>7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</w:t>
      </w:r>
      <w:r w:rsidR="003F1E15">
        <w:rPr>
          <w:rFonts w:ascii="GHEA Grapalat" w:hAnsi="GHEA Grapalat"/>
          <w:sz w:val="20"/>
        </w:rPr>
        <w:t>1</w:t>
      </w:r>
      <w:r w:rsidR="002E608F">
        <w:rPr>
          <w:rFonts w:ascii="GHEA Grapalat" w:hAnsi="GHEA Grapalat"/>
          <w:sz w:val="20"/>
        </w:rPr>
        <w:t>7</w:t>
      </w:r>
      <w:r w:rsidR="00CB00FC">
        <w:rPr>
          <w:rFonts w:ascii="GHEA Grapalat" w:hAnsi="GHEA Grapalat"/>
          <w:sz w:val="20"/>
        </w:rPr>
        <w:t>.10</w:t>
      </w:r>
      <w:r w:rsidR="008D6662">
        <w:rPr>
          <w:rFonts w:ascii="GHEA Grapalat" w:hAnsi="GHEA Grapalat"/>
          <w:sz w:val="20"/>
        </w:rPr>
        <w:t>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2E0CB7">
        <w:rPr>
          <w:rFonts w:ascii="GHEA Grapalat" w:hAnsi="GHEA Grapalat"/>
          <w:sz w:val="20"/>
        </w:rPr>
        <w:t>1</w:t>
      </w:r>
      <w:r w:rsidR="002E608F">
        <w:rPr>
          <w:rFonts w:ascii="GHEA Grapalat" w:hAnsi="GHEA Grapalat"/>
          <w:sz w:val="20"/>
        </w:rPr>
        <w:t>0</w:t>
      </w:r>
      <w:r w:rsidR="003F1E15">
        <w:rPr>
          <w:rFonts w:ascii="GHEA Grapalat" w:hAnsi="GHEA Grapalat"/>
          <w:sz w:val="20"/>
        </w:rPr>
        <w:t>:2</w:t>
      </w:r>
      <w:r w:rsidR="00CB00FC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Default="008D6662" w:rsidP="008D666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</w:t>
            </w:r>
            <w:r w:rsidR="002E0CB7">
              <w:rPr>
                <w:rFonts w:ascii="GHEA Grapalat" w:hAnsi="GHEA Grapalat"/>
              </w:rPr>
              <w:t>Мнацаканян</w:t>
            </w:r>
          </w:p>
          <w:p w:rsidR="00CB00FC" w:rsidRDefault="00CB00FC" w:rsidP="00F63A25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Н. Казарян</w:t>
            </w:r>
          </w:p>
          <w:p w:rsidR="002E608F" w:rsidRDefault="002E608F" w:rsidP="00F63A2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Налбандян</w:t>
            </w:r>
          </w:p>
          <w:p w:rsidR="00F63A25" w:rsidRDefault="00F63A25" w:rsidP="00F63A25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 xml:space="preserve">A. </w:t>
            </w:r>
            <w:r w:rsidR="002E0CB7">
              <w:rPr>
                <w:rFonts w:ascii="GHEA Grapalat" w:hAnsi="GHEA Grapalat"/>
              </w:rPr>
              <w:t>Юсисян</w:t>
            </w:r>
          </w:p>
          <w:p w:rsidR="003A2734" w:rsidRPr="003A2734" w:rsidRDefault="002E0CB7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Эд. Арустамян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F1E15" w:rsidRDefault="003F1E15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2E608F" w:rsidRPr="00C262A9" w:rsidRDefault="002E608F" w:rsidP="002E608F">
      <w:pPr>
        <w:pStyle w:val="Footer"/>
        <w:numPr>
          <w:ilvl w:val="0"/>
          <w:numId w:val="25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2E608F" w:rsidRPr="00C262A9" w:rsidRDefault="002E608F" w:rsidP="002E608F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2E608F" w:rsidRPr="00C262A9" w:rsidRDefault="002E608F" w:rsidP="002E608F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</w:t>
      </w:r>
      <w:r>
        <w:rPr>
          <w:rFonts w:ascii="GHEA Grapalat" w:hAnsi="GHEA Grapalat"/>
          <w:noProof/>
        </w:rPr>
        <w:t>-----------------------------</w:t>
      </w:r>
      <w:r w:rsidRPr="00C262A9">
        <w:rPr>
          <w:rFonts w:ascii="GHEA Grapalat" w:hAnsi="GHEA Grapalat"/>
          <w:noProof/>
          <w:lang w:val="hy-AM"/>
        </w:rPr>
        <w:t>-------------------</w:t>
      </w:r>
    </w:p>
    <w:p w:rsidR="002E608F" w:rsidRPr="002E608F" w:rsidRDefault="002E608F" w:rsidP="002E608F">
      <w:pPr>
        <w:pStyle w:val="ListParagraph"/>
        <w:jc w:val="center"/>
        <w:rPr>
          <w:rFonts w:ascii="GHEA Grapalat" w:hAnsi="GHEA Grapalat"/>
          <w:vertAlign w:val="superscript"/>
        </w:rPr>
      </w:pPr>
      <w:r w:rsidRPr="002E608F">
        <w:rPr>
          <w:rFonts w:ascii="GHEA Grapalat" w:hAnsi="GHEA Grapalat"/>
          <w:vertAlign w:val="superscript"/>
        </w:rPr>
        <w:t>(А. Мнацаканян)</w:t>
      </w:r>
    </w:p>
    <w:p w:rsidR="002E608F" w:rsidRPr="00C262A9" w:rsidRDefault="002E608F" w:rsidP="002E608F">
      <w:pPr>
        <w:pStyle w:val="BodyText2"/>
        <w:numPr>
          <w:ilvl w:val="1"/>
          <w:numId w:val="25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>Принять к сведению, что по результатам изучения документов</w:t>
      </w:r>
      <w:r w:rsidRPr="004E5B95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консорциум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</w:t>
      </w:r>
      <w:r w:rsidRPr="003F1E15">
        <w:rPr>
          <w:rFonts w:ascii="GHEA Grapalat" w:hAnsi="GHEA Grapalat"/>
          <w:noProof/>
          <w:lang w:val="ru-RU"/>
        </w:rPr>
        <w:t>ООО &lt;&lt;ЛЕГЕНД КНСТРАКШН&gt;&gt; и ООО &lt;&lt;Вагжан&gt;&gt;</w:t>
      </w:r>
      <w:r w:rsidRPr="004E5B95">
        <w:rPr>
          <w:rFonts w:ascii="GHEA Grapalat" w:hAnsi="GHEA Grapalat"/>
          <w:color w:val="000000" w:themeColor="text1"/>
          <w:lang w:val="ru-RU"/>
        </w:rPr>
        <w:t xml:space="preserve"> </w:t>
      </w:r>
      <w:r>
        <w:rPr>
          <w:rFonts w:ascii="GHEA Grapalat" w:hAnsi="GHEA Grapalat"/>
          <w:color w:val="000000" w:themeColor="text1"/>
        </w:rPr>
        <w:t>15.10</w:t>
      </w:r>
      <w:r w:rsidRPr="004E5B95">
        <w:rPr>
          <w:rFonts w:ascii="GHEA Grapalat" w:hAnsi="GHEA Grapalat"/>
          <w:color w:val="000000" w:themeColor="text1"/>
          <w:lang w:val="ru-RU"/>
        </w:rPr>
        <w:t>.2025г.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</w:t>
      </w:r>
      <w:r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уведомлен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</w:t>
      </w:r>
      <w:r>
        <w:rPr>
          <w:rStyle w:val="ezkurwreuab5ozgtqnkl"/>
          <w:rFonts w:ascii="GHEA Grapalat" w:hAnsi="GHEA Grapalat" w:cs="Calibri"/>
        </w:rPr>
        <w:t xml:space="preserve"> несоответствии в заявке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предложив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правительству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от</w:t>
      </w:r>
      <w:r w:rsidRPr="0040529A">
        <w:rPr>
          <w:rStyle w:val="ezkurwreuab5ozgtqnkl"/>
          <w:rFonts w:ascii="GHEA Grapalat" w:hAnsi="GHEA Grapalat"/>
        </w:rPr>
        <w:t xml:space="preserve"> 04.05.2017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г</w:t>
      </w:r>
      <w:r w:rsidRPr="0040529A">
        <w:rPr>
          <w:rStyle w:val="ezkurwreuab5ozgtqnkl"/>
          <w:rFonts w:ascii="GHEA Grapalat" w:hAnsi="GHEA Grapalat"/>
        </w:rPr>
        <w:t>.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соответствии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требованиями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пункта</w:t>
      </w:r>
      <w:r w:rsidRPr="0040529A">
        <w:rPr>
          <w:rStyle w:val="ezkurwreuab5ozgtqnkl"/>
          <w:rFonts w:ascii="GHEA Grapalat" w:hAnsi="GHEA Grapalat"/>
        </w:rPr>
        <w:t xml:space="preserve"> 41 </w:t>
      </w:r>
      <w:r w:rsidRPr="0040529A">
        <w:rPr>
          <w:rStyle w:val="ezkurwreuab5ozgtqnkl"/>
          <w:rFonts w:ascii="GHEA Grapalat" w:hAnsi="GHEA Grapalat" w:cs="Calibri"/>
        </w:rPr>
        <w:t>порядка</w:t>
      </w:r>
      <w:r w:rsidRPr="0040529A">
        <w:rPr>
          <w:rStyle w:val="ezkurwreuab5ozgtqnkl"/>
          <w:rFonts w:ascii="GHEA Grapalat" w:hAnsi="GHEA Grapalat"/>
        </w:rPr>
        <w:t xml:space="preserve"> </w:t>
      </w:r>
      <w:r>
        <w:rPr>
          <w:rStyle w:val="ezkurwreuab5ozgtqnkl"/>
          <w:rFonts w:ascii="GHEA Grapalat" w:hAnsi="GHEA Grapalat"/>
        </w:rPr>
        <w:t>&lt;&lt;</w:t>
      </w:r>
      <w:r w:rsidRPr="0040529A">
        <w:rPr>
          <w:rStyle w:val="ezkurwreuab5ozgtqnkl"/>
          <w:rFonts w:ascii="GHEA Grapalat" w:hAnsi="GHEA Grapalat" w:cs="Calibri"/>
        </w:rPr>
        <w:t>Организации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процесса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закупок</w:t>
      </w:r>
      <w:r>
        <w:rPr>
          <w:rStyle w:val="ezkurwreuab5ozgtqnkl"/>
          <w:rFonts w:ascii="GHEA Grapalat" w:hAnsi="GHEA Grapalat" w:cs="Calibri"/>
        </w:rPr>
        <w:t>&gt;&gt;</w:t>
      </w:r>
      <w:r w:rsidRPr="0040529A">
        <w:rPr>
          <w:rStyle w:val="ezkurwreuab5ozgtqnkl"/>
          <w:rFonts w:ascii="GHEA Grapalat" w:hAnsi="GHEA Grapalat"/>
        </w:rPr>
        <w:t xml:space="preserve">, </w:t>
      </w:r>
      <w:r w:rsidRPr="0040529A">
        <w:rPr>
          <w:rStyle w:val="ezkurwreuab5ozgtqnkl"/>
          <w:rFonts w:ascii="GHEA Grapalat" w:hAnsi="GHEA Grapalat" w:cs="Calibri"/>
        </w:rPr>
        <w:t>утвержденного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решением</w:t>
      </w:r>
      <w:r w:rsidRPr="0040529A">
        <w:rPr>
          <w:rStyle w:val="ezkurwreuab5ozgtqnkl"/>
          <w:rFonts w:ascii="GHEA Grapalat" w:hAnsi="GHEA Grapalat"/>
        </w:rPr>
        <w:t xml:space="preserve"> N 526-N (</w:t>
      </w:r>
      <w:r w:rsidRPr="0040529A">
        <w:rPr>
          <w:rStyle w:val="ezkurwreuab5ozgtqnkl"/>
          <w:rFonts w:ascii="GHEA Grapalat" w:hAnsi="GHEA Grapalat" w:cs="Calibri"/>
        </w:rPr>
        <w:t>далее</w:t>
      </w:r>
      <w:r w:rsidRPr="0040529A">
        <w:rPr>
          <w:rStyle w:val="ezkurwreuab5ozgtqnkl"/>
          <w:rFonts w:ascii="GHEA Grapalat" w:hAnsi="GHEA Grapalat"/>
        </w:rPr>
        <w:t>-</w:t>
      </w:r>
      <w:r w:rsidRPr="0040529A">
        <w:rPr>
          <w:rStyle w:val="ezkurwreuab5ozgtqnkl"/>
          <w:rFonts w:ascii="GHEA Grapalat" w:hAnsi="GHEA Grapalat" w:cs="Calibri"/>
        </w:rPr>
        <w:t>Порядок</w:t>
      </w:r>
      <w:r w:rsidRPr="0040529A">
        <w:rPr>
          <w:rStyle w:val="ezkurwreuab5ozgtqnkl"/>
          <w:rFonts w:ascii="GHEA Grapalat" w:hAnsi="GHEA Grapalat"/>
        </w:rPr>
        <w:t xml:space="preserve">),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течение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одного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рабочего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дня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устранить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выявленные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несоответствия</w:t>
      </w:r>
      <w:r w:rsidRPr="0040529A">
        <w:rPr>
          <w:rStyle w:val="ezkurwreuab5ozgtqnkl"/>
          <w:rFonts w:ascii="GHEA Grapalat" w:hAnsi="GHEA Grapalat"/>
        </w:rPr>
        <w:t>,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что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и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было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сделано</w:t>
      </w:r>
      <w:r>
        <w:rPr>
          <w:rStyle w:val="ezkurwreuab5ozgtqnkl"/>
          <w:rFonts w:ascii="GHEA Grapalat" w:hAnsi="GHEA Grapalat" w:cs="Calibri"/>
        </w:rPr>
        <w:t xml:space="preserve"> от участника</w:t>
      </w:r>
      <w:r w:rsidRPr="0040529A">
        <w:rPr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в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установленные</w:t>
      </w:r>
      <w:r w:rsidRPr="0040529A">
        <w:rPr>
          <w:rStyle w:val="ezkurwreuab5ozgtqnkl"/>
          <w:rFonts w:ascii="GHEA Grapalat" w:hAnsi="GHEA Grapalat"/>
        </w:rPr>
        <w:t xml:space="preserve"> </w:t>
      </w:r>
      <w:r w:rsidRPr="0040529A">
        <w:rPr>
          <w:rStyle w:val="ezkurwreuab5ozgtqnkl"/>
          <w:rFonts w:ascii="GHEA Grapalat" w:hAnsi="GHEA Grapalat" w:cs="Calibri"/>
        </w:rPr>
        <w:t>сроки</w:t>
      </w:r>
      <w:r w:rsidRPr="00C262A9">
        <w:rPr>
          <w:rFonts w:ascii="GHEA Grapalat" w:hAnsi="GHEA Grapalat" w:cs="Arial Armenian"/>
          <w:noProof/>
        </w:rPr>
        <w:t>.</w:t>
      </w:r>
    </w:p>
    <w:p w:rsidR="002E608F" w:rsidRDefault="002E608F" w:rsidP="002E608F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2E608F" w:rsidRDefault="002E608F" w:rsidP="002E608F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>Принято решение: за – 5, против – 0</w:t>
      </w:r>
    </w:p>
    <w:p w:rsidR="003F1E15" w:rsidRDefault="003F1E15" w:rsidP="003F1E15">
      <w:pPr>
        <w:ind w:firstLine="630"/>
        <w:rPr>
          <w:rFonts w:ascii="GHEA Grapalat" w:hAnsi="GHEA Grapalat"/>
          <w:noProof/>
          <w:lang w:val="ru-RU"/>
        </w:rPr>
      </w:pPr>
    </w:p>
    <w:p w:rsidR="003F1E15" w:rsidRDefault="003F1E15" w:rsidP="003F1E15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2E608F" w:rsidRPr="0091206B" w:rsidRDefault="002E608F" w:rsidP="002E608F">
      <w:pPr>
        <w:pStyle w:val="BodyText2"/>
        <w:numPr>
          <w:ilvl w:val="0"/>
          <w:numId w:val="25"/>
        </w:numPr>
        <w:jc w:val="center"/>
        <w:rPr>
          <w:rStyle w:val="anegp0gi0b9av8jahpyh"/>
          <w:rFonts w:ascii="GHEA Grapalat" w:hAnsi="GHEA Grapalat" w:cs="Calibri"/>
          <w:b/>
        </w:rPr>
      </w:pPr>
      <w:r w:rsidRPr="0091206B">
        <w:rPr>
          <w:rStyle w:val="anegp0gi0b9av8jahpyh"/>
          <w:rFonts w:ascii="GHEA Grapalat" w:hAnsi="GHEA Grapalat" w:cs="Calibri"/>
          <w:b/>
        </w:rPr>
        <w:t>О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выбранном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участнике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процедуры</w:t>
      </w:r>
      <w:r w:rsidRPr="0091206B">
        <w:rPr>
          <w:rFonts w:ascii="GHEA Grapalat" w:hAnsi="GHEA Grapalat"/>
          <w:b/>
        </w:rPr>
        <w:t xml:space="preserve"> </w:t>
      </w:r>
      <w:r w:rsidRPr="0091206B">
        <w:rPr>
          <w:rStyle w:val="anegp0gi0b9av8jahpyh"/>
          <w:rFonts w:ascii="GHEA Grapalat" w:hAnsi="GHEA Grapalat" w:cs="Calibri"/>
          <w:b/>
        </w:rPr>
        <w:t>покупки</w:t>
      </w:r>
    </w:p>
    <w:p w:rsidR="002E608F" w:rsidRPr="00F2233B" w:rsidRDefault="002E608F" w:rsidP="002E608F">
      <w:pPr>
        <w:pStyle w:val="BodyText2"/>
        <w:ind w:left="922"/>
        <w:jc w:val="center"/>
        <w:rPr>
          <w:rFonts w:ascii="GHEA Grapalat" w:hAnsi="GHEA Grapalat"/>
          <w:b/>
          <w:noProof/>
          <w:sz w:val="22"/>
          <w:lang w:val="sq-AL"/>
        </w:rPr>
      </w:pPr>
      <w:r w:rsidRPr="00F2233B">
        <w:rPr>
          <w:rFonts w:ascii="GHEA Grapalat" w:hAnsi="GHEA Grapalat"/>
          <w:b/>
          <w:noProof/>
          <w:sz w:val="22"/>
          <w:lang w:val="sq-AL"/>
        </w:rPr>
        <w:t>---------------</w:t>
      </w:r>
      <w:r>
        <w:rPr>
          <w:rFonts w:ascii="GHEA Grapalat" w:hAnsi="GHEA Grapalat"/>
          <w:b/>
          <w:noProof/>
          <w:sz w:val="22"/>
          <w:lang w:val="sq-AL"/>
        </w:rPr>
        <w:t>--------------</w:t>
      </w:r>
      <w:r w:rsidRPr="00F2233B">
        <w:rPr>
          <w:rFonts w:ascii="GHEA Grapalat" w:hAnsi="GHEA Grapalat"/>
          <w:b/>
          <w:noProof/>
          <w:sz w:val="22"/>
          <w:lang w:val="sq-AL"/>
        </w:rPr>
        <w:t>--------------------------------------------</w:t>
      </w:r>
    </w:p>
    <w:p w:rsidR="002E608F" w:rsidRPr="002E608F" w:rsidRDefault="002E608F" w:rsidP="002E608F">
      <w:pPr>
        <w:pStyle w:val="ListParagraph"/>
        <w:jc w:val="center"/>
        <w:rPr>
          <w:rFonts w:ascii="GHEA Grapalat" w:hAnsi="GHEA Grapalat"/>
          <w:vertAlign w:val="superscript"/>
        </w:rPr>
      </w:pPr>
      <w:r w:rsidRPr="002E608F">
        <w:rPr>
          <w:rFonts w:ascii="GHEA Grapalat" w:hAnsi="GHEA Grapalat"/>
          <w:vertAlign w:val="superscript"/>
        </w:rPr>
        <w:t>(А. Мнацаканян)</w:t>
      </w:r>
    </w:p>
    <w:p w:rsidR="002E608F" w:rsidRPr="00F2233B" w:rsidRDefault="002E608F" w:rsidP="002E608F">
      <w:pPr>
        <w:pStyle w:val="BodyText2"/>
        <w:ind w:left="-90" w:firstLine="540"/>
        <w:rPr>
          <w:rFonts w:ascii="GHEA Grapalat" w:hAnsi="GHEA Grapalat"/>
        </w:rPr>
      </w:pPr>
      <w:r w:rsidRPr="00F2233B">
        <w:rPr>
          <w:rStyle w:val="anegp0gi0b9av8jahpyh"/>
          <w:rFonts w:ascii="GHEA Grapalat" w:hAnsi="GHEA Grapalat"/>
        </w:rPr>
        <w:t>2.1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основании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подпункта</w:t>
      </w:r>
      <w:r w:rsidRPr="00F2233B">
        <w:rPr>
          <w:rStyle w:val="anegp0gi0b9av8jahpyh"/>
          <w:rFonts w:ascii="GHEA Grapalat" w:hAnsi="GHEA Grapalat"/>
        </w:rPr>
        <w:t xml:space="preserve"> 5 </w:t>
      </w:r>
      <w:r w:rsidRPr="00F2233B">
        <w:rPr>
          <w:rStyle w:val="anegp0gi0b9av8jahpyh"/>
          <w:rFonts w:ascii="GHEA Grapalat" w:hAnsi="GHEA Grapalat" w:cs="Calibri"/>
        </w:rPr>
        <w:t>пункта</w:t>
      </w:r>
      <w:r w:rsidRPr="00F2233B">
        <w:rPr>
          <w:rStyle w:val="anegp0gi0b9av8jahpyh"/>
          <w:rFonts w:ascii="GHEA Grapalat" w:hAnsi="GHEA Grapalat"/>
        </w:rPr>
        <w:t xml:space="preserve"> 40 </w:t>
      </w:r>
      <w:r w:rsidRPr="00F2233B">
        <w:rPr>
          <w:rStyle w:val="anegp0gi0b9av8jahpyh"/>
          <w:rFonts w:ascii="GHEA Grapalat" w:hAnsi="GHEA Grapalat" w:cs="Calibri"/>
        </w:rPr>
        <w:t>Порядка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документов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представленных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участником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процедуры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заявке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оценочных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листов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представленных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членами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оценочной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комиссии</w:t>
      </w:r>
      <w:r w:rsidRPr="00F2233B">
        <w:rPr>
          <w:rStyle w:val="anegp0gi0b9av8jahpyh"/>
          <w:rFonts w:ascii="GHEA Grapalat" w:hAnsi="GHEA Grapalat"/>
        </w:rPr>
        <w:t xml:space="preserve">, </w:t>
      </w:r>
      <w:r w:rsidRPr="00F2233B">
        <w:rPr>
          <w:rStyle w:val="anegp0gi0b9av8jahpyh"/>
          <w:rFonts w:ascii="GHEA Grapalat" w:hAnsi="GHEA Grapalat" w:cs="Calibri"/>
        </w:rPr>
        <w:t>заявка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3F1E15">
        <w:rPr>
          <w:rFonts w:ascii="GHEA Grapalat" w:hAnsi="GHEA Grapalat"/>
          <w:noProof/>
          <w:lang w:val="ru-RU"/>
        </w:rPr>
        <w:t>ООО &lt;&lt;ЛЕГЕНД КНСТРАКШН&gt;&gt; и ООО &lt;&lt;Вагжан&gt;&gt;</w:t>
      </w:r>
      <w:r>
        <w:rPr>
          <w:rFonts w:ascii="GHEA Grapalat" w:hAnsi="GHEA Grapalat"/>
          <w:noProof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была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оценена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как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удовлетворительная</w:t>
      </w:r>
      <w:r w:rsidRPr="00F2233B">
        <w:rPr>
          <w:rFonts w:ascii="GHEA Grapalat" w:hAnsi="GHEA Grapalat"/>
        </w:rPr>
        <w:t xml:space="preserve">: </w:t>
      </w:r>
    </w:p>
    <w:p w:rsidR="002E608F" w:rsidRDefault="002E608F" w:rsidP="002E608F">
      <w:pPr>
        <w:pStyle w:val="BodyText2"/>
        <w:ind w:left="-90" w:firstLine="540"/>
        <w:rPr>
          <w:rFonts w:ascii="GHEA Grapalat" w:hAnsi="GHEA Grapalat"/>
        </w:rPr>
      </w:pPr>
      <w:r w:rsidRPr="00F2233B">
        <w:rPr>
          <w:rStyle w:val="anegp0gi0b9av8jahpyh"/>
          <w:rFonts w:ascii="GHEA Grapalat" w:hAnsi="GHEA Grapalat"/>
        </w:rPr>
        <w:t>2.2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на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основании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подпункта</w:t>
      </w:r>
      <w:r w:rsidRPr="00F2233B">
        <w:rPr>
          <w:rStyle w:val="anegp0gi0b9av8jahpyh"/>
          <w:rFonts w:ascii="GHEA Grapalat" w:hAnsi="GHEA Grapalat"/>
        </w:rPr>
        <w:t xml:space="preserve"> 5 </w:t>
      </w:r>
      <w:r w:rsidRPr="00F2233B">
        <w:rPr>
          <w:rStyle w:val="anegp0gi0b9av8jahpyh"/>
          <w:rFonts w:ascii="GHEA Grapalat" w:hAnsi="GHEA Grapalat" w:cs="Calibri"/>
        </w:rPr>
        <w:t>пункта</w:t>
      </w:r>
      <w:r w:rsidRPr="00F2233B">
        <w:rPr>
          <w:rStyle w:val="anegp0gi0b9av8jahpyh"/>
          <w:rFonts w:ascii="GHEA Grapalat" w:hAnsi="GHEA Grapalat"/>
        </w:rPr>
        <w:t xml:space="preserve"> 40 </w:t>
      </w:r>
      <w:r w:rsidRPr="00F2233B">
        <w:rPr>
          <w:rStyle w:val="anegp0gi0b9av8jahpyh"/>
          <w:rFonts w:ascii="GHEA Grapalat" w:hAnsi="GHEA Grapalat" w:cs="Calibri"/>
        </w:rPr>
        <w:t>Порядка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комиссия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по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оценке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решила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признать</w:t>
      </w:r>
      <w:r w:rsidRPr="00F2233B">
        <w:rPr>
          <w:rFonts w:ascii="GHEA Grapalat" w:hAnsi="GHEA Grapalat"/>
        </w:rPr>
        <w:t xml:space="preserve"> </w:t>
      </w:r>
      <w:r w:rsidRPr="003F1E15">
        <w:rPr>
          <w:rFonts w:ascii="GHEA Grapalat" w:hAnsi="GHEA Grapalat"/>
          <w:noProof/>
          <w:lang w:val="ru-RU"/>
        </w:rPr>
        <w:t>ООО &lt;&lt;ЛЕГЕНД КНСТРАКШН&gt;&gt; и ООО &lt;&lt;Вагжан&gt;&gt;</w:t>
      </w:r>
      <w:r>
        <w:rPr>
          <w:rFonts w:ascii="GHEA Grapalat" w:hAnsi="GHEA Grapalat"/>
          <w:noProof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выбранным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участником</w:t>
      </w:r>
      <w:r w:rsidRPr="00F2233B">
        <w:rPr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процедуры</w:t>
      </w:r>
      <w:r w:rsidRPr="00F2233B">
        <w:rPr>
          <w:rStyle w:val="anegp0gi0b9av8jahpyh"/>
          <w:rFonts w:ascii="GHEA Grapalat" w:hAnsi="GHEA Grapalat"/>
        </w:rPr>
        <w:t xml:space="preserve"> </w:t>
      </w:r>
      <w:r w:rsidRPr="00F2233B">
        <w:rPr>
          <w:rStyle w:val="anegp0gi0b9av8jahpyh"/>
          <w:rFonts w:ascii="GHEA Grapalat" w:hAnsi="GHEA Grapalat" w:cs="Calibri"/>
        </w:rPr>
        <w:t>закупки</w:t>
      </w:r>
      <w:r w:rsidRPr="00F2233B">
        <w:rPr>
          <w:rFonts w:ascii="GHEA Grapalat" w:hAnsi="GHEA Grapalat"/>
        </w:rPr>
        <w:t>:</w:t>
      </w:r>
    </w:p>
    <w:p w:rsidR="002E608F" w:rsidRPr="00F2233B" w:rsidRDefault="002E608F" w:rsidP="002E608F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F2233B">
        <w:rPr>
          <w:rFonts w:ascii="GHEA Grapalat" w:hAnsi="GHEA Grapalat"/>
          <w:noProof/>
          <w:sz w:val="14"/>
          <w:szCs w:val="14"/>
          <w:lang w:val="sq-AL"/>
        </w:rPr>
        <w:t>Принято решение: за –5, против – 0.</w:t>
      </w:r>
    </w:p>
    <w:p w:rsidR="002E608F" w:rsidRPr="00F2233B" w:rsidRDefault="002E608F" w:rsidP="002E608F">
      <w:pPr>
        <w:pStyle w:val="BodyText2"/>
        <w:ind w:left="-90" w:firstLine="540"/>
        <w:rPr>
          <w:rFonts w:ascii="GHEA Grapalat" w:hAnsi="GHEA Grapalat"/>
        </w:rPr>
      </w:pPr>
    </w:p>
    <w:p w:rsidR="002E608F" w:rsidRDefault="002E608F" w:rsidP="002E608F">
      <w:pPr>
        <w:pStyle w:val="BodyText2"/>
        <w:ind w:left="922"/>
      </w:pPr>
    </w:p>
    <w:p w:rsidR="002E608F" w:rsidRPr="00DE7A92" w:rsidRDefault="002E608F" w:rsidP="002E608F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2E608F" w:rsidRPr="004D6A3D" w:rsidRDefault="002E608F" w:rsidP="002E608F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2E608F" w:rsidRPr="002E608F" w:rsidRDefault="002E608F" w:rsidP="002E608F">
      <w:pPr>
        <w:pStyle w:val="ListParagraph"/>
        <w:jc w:val="center"/>
        <w:rPr>
          <w:rFonts w:ascii="GHEA Grapalat" w:hAnsi="GHEA Grapalat"/>
          <w:vertAlign w:val="superscript"/>
        </w:rPr>
      </w:pPr>
      <w:r w:rsidRPr="002E608F">
        <w:rPr>
          <w:rFonts w:ascii="GHEA Grapalat" w:hAnsi="GHEA Grapalat"/>
          <w:vertAlign w:val="superscript"/>
        </w:rPr>
        <w:t>(А. Мнацаканян)</w:t>
      </w:r>
    </w:p>
    <w:p w:rsidR="002E608F" w:rsidRPr="00C262A9" w:rsidRDefault="002E608F" w:rsidP="002E608F">
      <w:pPr>
        <w:pStyle w:val="BodyText2"/>
        <w:ind w:left="-142" w:firstLine="704"/>
        <w:rPr>
          <w:rFonts w:ascii="GHEA Grapalat" w:hAnsi="GHEA Grapalat"/>
          <w:szCs w:val="22"/>
          <w:lang w:val="ru-RU"/>
        </w:rPr>
      </w:pPr>
      <w:r w:rsidRPr="00C262A9">
        <w:rPr>
          <w:rFonts w:ascii="GHEA Grapalat" w:hAnsi="GHEA Grapalat"/>
          <w:szCs w:val="22"/>
          <w:lang w:val="ru-RU"/>
        </w:rPr>
        <w:t xml:space="preserve">3.1 </w:t>
      </w:r>
      <w:r w:rsidRPr="00C262A9">
        <w:rPr>
          <w:rFonts w:ascii="GHEA Grapalat" w:hAnsi="GHEA Grapalat"/>
          <w:szCs w:val="22"/>
        </w:rPr>
        <w:t xml:space="preserve">  </w:t>
      </w:r>
      <w:r w:rsidRPr="00C262A9">
        <w:rPr>
          <w:rFonts w:ascii="GHEA Grapalat" w:hAnsi="GHEA Grapalat"/>
          <w:szCs w:val="22"/>
          <w:lang w:val="ru-RU"/>
        </w:rPr>
        <w:t>Принимая за основу решение, принятое пунктом 2.</w:t>
      </w:r>
      <w:r>
        <w:rPr>
          <w:rFonts w:ascii="GHEA Grapalat" w:hAnsi="GHEA Grapalat"/>
          <w:szCs w:val="22"/>
        </w:rPr>
        <w:t>2</w:t>
      </w:r>
      <w:r w:rsidRPr="00C262A9">
        <w:rPr>
          <w:rFonts w:ascii="GHEA Grapalat" w:hAnsi="GHEA Grapalat"/>
          <w:szCs w:val="22"/>
          <w:lang w:val="ru-RU"/>
        </w:rPr>
        <w:t xml:space="preserve"> данного протокола и части 1 статьи 36 Закона, оценочная комиссия решила предложить заключение договора </w:t>
      </w:r>
      <w:r w:rsidRPr="003F1E15">
        <w:rPr>
          <w:rFonts w:ascii="GHEA Grapalat" w:hAnsi="GHEA Grapalat"/>
          <w:noProof/>
          <w:lang w:val="ru-RU"/>
        </w:rPr>
        <w:t>ООО &lt;&lt;ЛЕГЕНД КНСТРАКШН&gt;&gt; и ООО &lt;&lt;Вагжан&gt;&gt;</w:t>
      </w:r>
      <w:r w:rsidRPr="00C262A9">
        <w:rPr>
          <w:rFonts w:ascii="GHEA Grapalat" w:hAnsi="GHEA Grapalat"/>
          <w:szCs w:val="22"/>
          <w:lang w:val="ru-RU"/>
        </w:rPr>
        <w:t xml:space="preserve">.  </w:t>
      </w:r>
    </w:p>
    <w:p w:rsidR="002E608F" w:rsidRDefault="002E608F" w:rsidP="002E608F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 xml:space="preserve">Принято решение: за – </w:t>
      </w:r>
      <w:r>
        <w:rPr>
          <w:rFonts w:ascii="GHEA Grapalat" w:hAnsi="GHEA Grapalat"/>
          <w:i/>
          <w:noProof/>
          <w:sz w:val="14"/>
          <w:szCs w:val="14"/>
          <w:lang w:val="sq-AL"/>
        </w:rPr>
        <w:t>5</w:t>
      </w:r>
      <w:r w:rsidRPr="00CB4758">
        <w:rPr>
          <w:rFonts w:ascii="GHEA Grapalat" w:hAnsi="GHEA Grapalat"/>
          <w:i/>
          <w:noProof/>
          <w:sz w:val="14"/>
          <w:szCs w:val="14"/>
          <w:lang w:val="sq-AL"/>
        </w:rPr>
        <w:t>, против – 0.</w:t>
      </w:r>
    </w:p>
    <w:p w:rsidR="002E608F" w:rsidRDefault="002E608F" w:rsidP="002E608F">
      <w:pPr>
        <w:pStyle w:val="BodyText2"/>
        <w:ind w:firstLine="562"/>
        <w:rPr>
          <w:rFonts w:ascii="GHEA Grapalat" w:hAnsi="GHEA Grapalat"/>
          <w:lang w:val="ru-RU"/>
        </w:rPr>
      </w:pPr>
    </w:p>
    <w:p w:rsidR="002E608F" w:rsidRDefault="002E608F" w:rsidP="002E608F">
      <w:pPr>
        <w:pStyle w:val="BodyText2"/>
        <w:ind w:firstLine="562"/>
        <w:rPr>
          <w:rFonts w:ascii="GHEA Grapalat" w:hAnsi="GHEA Grapalat"/>
          <w:lang w:val="ru-RU"/>
        </w:rPr>
      </w:pPr>
    </w:p>
    <w:p w:rsidR="002E608F" w:rsidRPr="00083F55" w:rsidRDefault="002E608F" w:rsidP="002E608F">
      <w:pPr>
        <w:jc w:val="center"/>
        <w:rPr>
          <w:rFonts w:ascii="GHEA Grapalat" w:hAnsi="GHEA Grapalat"/>
          <w:b/>
          <w:sz w:val="10"/>
          <w:lang w:val="ru-RU"/>
        </w:rPr>
      </w:pPr>
    </w:p>
    <w:p w:rsidR="002E608F" w:rsidRPr="003F1ACC" w:rsidRDefault="002E608F" w:rsidP="002E608F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2E608F" w:rsidRPr="00610F68" w:rsidRDefault="002E608F" w:rsidP="002E608F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2E608F" w:rsidRPr="004D6A3D" w:rsidRDefault="002E608F" w:rsidP="002E608F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2E608F" w:rsidRPr="002E608F" w:rsidRDefault="002E608F" w:rsidP="002E608F">
      <w:pPr>
        <w:pStyle w:val="ListParagraph"/>
        <w:jc w:val="center"/>
        <w:rPr>
          <w:rFonts w:ascii="GHEA Grapalat" w:hAnsi="GHEA Grapalat"/>
          <w:vertAlign w:val="superscript"/>
        </w:rPr>
      </w:pPr>
      <w:r w:rsidRPr="002E608F">
        <w:rPr>
          <w:rFonts w:ascii="GHEA Grapalat" w:hAnsi="GHEA Grapalat"/>
          <w:vertAlign w:val="superscript"/>
        </w:rPr>
        <w:t>(А. Мнацаканян)</w:t>
      </w:r>
    </w:p>
    <w:p w:rsidR="00A71404" w:rsidRPr="00084C4D" w:rsidRDefault="002E608F" w:rsidP="00761758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bookmarkStart w:id="0" w:name="_GoBack"/>
      <w:bookmarkEnd w:id="0"/>
      <w:r w:rsidRPr="00C262A9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262A9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C262A9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F39" w:rsidRDefault="009C7F39">
      <w:r>
        <w:separator/>
      </w:r>
    </w:p>
  </w:endnote>
  <w:endnote w:type="continuationSeparator" w:id="0">
    <w:p w:rsidR="009C7F39" w:rsidRDefault="009C7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F39" w:rsidRDefault="009C7F39">
      <w:r>
        <w:separator/>
      </w:r>
    </w:p>
  </w:footnote>
  <w:footnote w:type="continuationSeparator" w:id="0">
    <w:p w:rsidR="009C7F39" w:rsidRDefault="009C7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317433C"/>
    <w:multiLevelType w:val="multilevel"/>
    <w:tmpl w:val="4844CC6E"/>
    <w:lvl w:ilvl="0">
      <w:start w:val="1"/>
      <w:numFmt w:val="decimal"/>
      <w:lvlText w:val="%1."/>
      <w:lvlJc w:val="left"/>
      <w:pPr>
        <w:ind w:left="922" w:hanging="360"/>
      </w:pPr>
      <w:rPr>
        <w:rFonts w:ascii="GHEA Grapalat" w:hAnsi="GHEA Grapalat" w:cs="Times New Roman" w:hint="default"/>
      </w:rPr>
    </w:lvl>
    <w:lvl w:ilvl="1">
      <w:start w:val="1"/>
      <w:numFmt w:val="decimal"/>
      <w:isLgl/>
      <w:lvlText w:val="%1.%2"/>
      <w:lvlJc w:val="left"/>
      <w:pPr>
        <w:ind w:left="1027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7" w:hanging="4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82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2" w:hanging="108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DB07D0"/>
    <w:multiLevelType w:val="hybridMultilevel"/>
    <w:tmpl w:val="808E3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4"/>
  </w:num>
  <w:num w:numId="23">
    <w:abstractNumId w:val="5"/>
  </w:num>
  <w:num w:numId="24">
    <w:abstractNumId w:val="25"/>
  </w:num>
  <w:num w:numId="25">
    <w:abstractNumId w:val="18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08FB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2BF3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0CB7"/>
    <w:rsid w:val="002E33A0"/>
    <w:rsid w:val="002E608F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1E15"/>
    <w:rsid w:val="003F4761"/>
    <w:rsid w:val="003F7091"/>
    <w:rsid w:val="003F72B5"/>
    <w:rsid w:val="003F75CA"/>
    <w:rsid w:val="004022CC"/>
    <w:rsid w:val="004037C9"/>
    <w:rsid w:val="00404D7C"/>
    <w:rsid w:val="00405E09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9EA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45C4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758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876CE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C7F3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3D99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1DF2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915"/>
    <w:rsid w:val="00BF2C43"/>
    <w:rsid w:val="00BF38F6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1A5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0FC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06052A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  <w:style w:type="character" w:customStyle="1" w:styleId="ezkurwreuab5ozgtqnkl">
    <w:name w:val="ezkurwreuab5ozgtqnkl"/>
    <w:basedOn w:val="DefaultParagraphFont"/>
    <w:rsid w:val="002E6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897AE-D816-47C4-BD2F-13BCEFF4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281</cp:revision>
  <cp:lastPrinted>2020-06-11T10:51:00Z</cp:lastPrinted>
  <dcterms:created xsi:type="dcterms:W3CDTF">2021-03-29T08:43:00Z</dcterms:created>
  <dcterms:modified xsi:type="dcterms:W3CDTF">2025-10-17T08:39:00Z</dcterms:modified>
</cp:coreProperties>
</file>